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spacing w:before="0" w:beforeLines="0" w:beforeAutospacing="0" w:after="0" w:afterLines="0" w:afterAutospacing="0" w:line="469" w:lineRule="atLeast"/>
        <w:ind w:left="0" w:leftChars="0" w:right="0" w:firstLine="0" w:firstLineChars="0"/>
        <w:jc w:val="both"/>
        <w:rPr>
          <w:rFonts w:hint="default"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附件2：</w:t>
      </w:r>
    </w:p>
    <w:p>
      <w:pPr>
        <w:pStyle w:val="5"/>
        <w:snapToGrid w:val="0"/>
        <w:spacing w:before="0" w:beforeLines="0" w:beforeAutospacing="0" w:after="0" w:afterLines="0" w:afterAutospacing="0" w:line="469" w:lineRule="atLeast"/>
        <w:ind w:left="0" w:leftChars="0" w:right="0" w:firstLine="0" w:firstLineChars="0"/>
        <w:jc w:val="center"/>
        <w:rPr>
          <w:rFonts w:hint="eastAsia" w:ascii="仿宋" w:hAnsi="仿宋" w:eastAsia="仿宋" w:cs="仿宋"/>
          <w:b/>
          <w:bCs w:val="0"/>
          <w:sz w:val="36"/>
          <w:szCs w:val="36"/>
        </w:rPr>
      </w:pPr>
      <w:r>
        <w:rPr>
          <w:rFonts w:hint="eastAsia" w:ascii="仿宋" w:hAnsi="仿宋" w:eastAsia="仿宋" w:cs="仿宋"/>
          <w:b/>
          <w:bCs w:val="0"/>
          <w:sz w:val="36"/>
          <w:szCs w:val="36"/>
          <w:lang w:eastAsia="zh-CN"/>
        </w:rPr>
        <w:t>会议回执单</w:t>
      </w:r>
    </w:p>
    <w:p>
      <w:pPr>
        <w:widowControl/>
        <w:jc w:val="left"/>
        <w:rPr>
          <w:rFonts w:hint="eastAsia" w:ascii="仿宋" w:hAnsi="仿宋" w:eastAsia="仿宋" w:cs="仿宋"/>
          <w:sz w:val="28"/>
          <w:szCs w:val="28"/>
          <w:u w:val="none" w:color="auto"/>
          <w:lang w:val="en-US" w:eastAsia="zh-CN"/>
        </w:rPr>
      </w:pPr>
      <w:r>
        <w:rPr>
          <w:rFonts w:hint="eastAsia" w:ascii="仿宋" w:hAnsi="仿宋" w:eastAsia="仿宋" w:cs="仿宋"/>
          <w:sz w:val="28"/>
          <w:szCs w:val="28"/>
          <w:u w:val="none" w:color="auto"/>
          <w:lang w:val="en-US" w:eastAsia="zh-CN"/>
        </w:rPr>
        <w:t xml:space="preserve">    </w:t>
      </w:r>
      <w:bookmarkStart w:id="0" w:name="_GoBack"/>
      <w:bookmarkEnd w:id="0"/>
    </w:p>
    <w:p>
      <w:pPr>
        <w:widowControl/>
        <w:jc w:val="left"/>
        <w:rPr>
          <w:rFonts w:hint="eastAsia" w:ascii="仿宋" w:hAnsi="仿宋" w:eastAsia="仿宋" w:cs="仿宋"/>
          <w:sz w:val="28"/>
          <w:szCs w:val="28"/>
          <w:lang w:val="en-US" w:eastAsia="zh-CN"/>
        </w:rPr>
      </w:pPr>
      <w:r>
        <w:rPr>
          <w:rFonts w:hint="eastAsia" w:ascii="仿宋" w:hAnsi="仿宋" w:eastAsia="仿宋" w:cs="仿宋"/>
          <w:sz w:val="28"/>
          <w:szCs w:val="28"/>
          <w:u w:val="none" w:color="auto"/>
          <w:lang w:val="en-US" w:eastAsia="zh-CN"/>
        </w:rPr>
        <w:t xml:space="preserve">     请</w:t>
      </w:r>
      <w:r>
        <w:rPr>
          <w:rFonts w:hint="eastAsia" w:ascii="仿宋" w:hAnsi="仿宋" w:eastAsia="仿宋" w:cs="仿宋"/>
          <w:sz w:val="28"/>
          <w:szCs w:val="28"/>
          <w:lang w:eastAsia="zh-CN"/>
        </w:rPr>
        <w:t>于</w:t>
      </w:r>
      <w:r>
        <w:rPr>
          <w:rFonts w:hint="eastAsia" w:ascii="仿宋" w:hAnsi="仿宋" w:eastAsia="仿宋" w:cs="仿宋"/>
          <w:sz w:val="28"/>
          <w:szCs w:val="28"/>
          <w:lang w:val="en-US" w:eastAsia="zh-CN"/>
        </w:rPr>
        <w:t>2</w:t>
      </w:r>
      <w:r>
        <w:rPr>
          <w:rFonts w:hint="eastAsia" w:ascii="仿宋" w:hAnsi="仿宋" w:eastAsia="仿宋" w:cs="仿宋"/>
          <w:sz w:val="28"/>
          <w:szCs w:val="28"/>
          <w:lang w:val="en-US" w:eastAsia="zh-CN"/>
        </w:rPr>
        <w:t>024年</w:t>
      </w:r>
      <w:r>
        <w:rPr>
          <w:rFonts w:hint="eastAsia" w:ascii="仿宋" w:hAnsi="仿宋" w:eastAsia="仿宋" w:cs="仿宋"/>
          <w:sz w:val="28"/>
          <w:szCs w:val="28"/>
          <w:lang w:val="en-US" w:eastAsia="zh-CN"/>
        </w:rPr>
        <w:t>1月12日下午2:00</w:t>
      </w:r>
      <w:r>
        <w:rPr>
          <w:rFonts w:hint="eastAsia" w:ascii="仿宋" w:hAnsi="仿宋" w:eastAsia="仿宋" w:cs="仿宋"/>
          <w:sz w:val="28"/>
          <w:szCs w:val="28"/>
          <w:lang w:val="en-US" w:eastAsia="zh-CN"/>
        </w:rPr>
        <w:t>准时前往富邦丽佳国际大酒店三楼丽佳厅（临平三曹街56号）参加杭州市临平区土木建筑学会九届三次会员大会暨四次理事会会议。</w:t>
      </w:r>
    </w:p>
    <w:p>
      <w:pPr>
        <w:widowControl/>
        <w:jc w:val="left"/>
        <w:rPr>
          <w:rFonts w:hint="eastAsia" w:ascii="仿宋" w:hAnsi="仿宋" w:eastAsia="仿宋" w:cs="仿宋"/>
          <w:sz w:val="28"/>
          <w:szCs w:val="28"/>
          <w:lang w:val="en-US" w:eastAsia="zh-CN"/>
        </w:rPr>
      </w:pPr>
    </w:p>
    <w:tbl>
      <w:tblPr>
        <w:tblStyle w:val="2"/>
        <w:tblW w:w="9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8"/>
        <w:gridCol w:w="3333"/>
        <w:gridCol w:w="1349"/>
        <w:gridCol w:w="1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2468" w:type="dxa"/>
            <w:vAlign w:val="center"/>
          </w:tcPr>
          <w:p>
            <w:pPr>
              <w:ind w:left="0" w:leftChars="0" w:right="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单位名称</w:t>
            </w:r>
            <w:r>
              <w:rPr>
                <w:rFonts w:hint="eastAsia" w:ascii="仿宋" w:hAnsi="仿宋" w:eastAsia="仿宋" w:cs="仿宋"/>
                <w:b/>
                <w:bCs/>
                <w:sz w:val="28"/>
                <w:szCs w:val="28"/>
                <w:lang w:eastAsia="zh-CN"/>
              </w:rPr>
              <w:t>（盖章）</w:t>
            </w:r>
          </w:p>
        </w:tc>
        <w:tc>
          <w:tcPr>
            <w:tcW w:w="3333" w:type="dxa"/>
            <w:vAlign w:val="center"/>
          </w:tcPr>
          <w:p>
            <w:pPr>
              <w:ind w:left="0" w:leftChars="0" w:right="0" w:firstLine="0" w:firstLineChars="0"/>
              <w:jc w:val="center"/>
              <w:rPr>
                <w:rFonts w:hint="eastAsia" w:ascii="仿宋" w:hAnsi="仿宋" w:eastAsia="仿宋" w:cs="仿宋"/>
                <w:b/>
                <w:bCs/>
                <w:sz w:val="28"/>
                <w:szCs w:val="28"/>
              </w:rPr>
            </w:pPr>
          </w:p>
        </w:tc>
        <w:tc>
          <w:tcPr>
            <w:tcW w:w="1349" w:type="dxa"/>
            <w:vAlign w:val="center"/>
          </w:tcPr>
          <w:p>
            <w:pPr>
              <w:ind w:left="0" w:leftChars="0" w:right="0" w:firstLine="0" w:firstLineChars="0"/>
              <w:jc w:val="cente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职务</w:t>
            </w:r>
          </w:p>
        </w:tc>
        <w:tc>
          <w:tcPr>
            <w:tcW w:w="1934" w:type="dxa"/>
            <w:vAlign w:val="center"/>
          </w:tcPr>
          <w:p>
            <w:pPr>
              <w:ind w:left="0" w:leftChars="0" w:right="0" w:firstLine="0" w:firstLineChars="0"/>
              <w:jc w:val="center"/>
              <w:rPr>
                <w:rFonts w:hint="eastAsia"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2468" w:type="dxa"/>
            <w:vAlign w:val="center"/>
          </w:tcPr>
          <w:p>
            <w:pPr>
              <w:ind w:left="0" w:leftChars="0" w:right="0" w:firstLine="0" w:firstLineChars="0"/>
              <w:jc w:val="cente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姓</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lang w:eastAsia="zh-CN"/>
              </w:rPr>
              <w:t>名</w:t>
            </w:r>
          </w:p>
        </w:tc>
        <w:tc>
          <w:tcPr>
            <w:tcW w:w="3333" w:type="dxa"/>
            <w:vAlign w:val="center"/>
          </w:tcPr>
          <w:p>
            <w:pPr>
              <w:ind w:left="0" w:leftChars="0" w:right="0" w:firstLine="0" w:firstLineChars="0"/>
              <w:jc w:val="center"/>
              <w:rPr>
                <w:rFonts w:hint="eastAsia" w:ascii="仿宋" w:hAnsi="仿宋" w:eastAsia="仿宋" w:cs="仿宋"/>
                <w:b/>
                <w:bCs/>
                <w:sz w:val="28"/>
                <w:szCs w:val="28"/>
              </w:rPr>
            </w:pPr>
          </w:p>
        </w:tc>
        <w:tc>
          <w:tcPr>
            <w:tcW w:w="1349" w:type="dxa"/>
            <w:vAlign w:val="center"/>
          </w:tcPr>
          <w:p>
            <w:pPr>
              <w:ind w:left="0" w:leftChars="0" w:right="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lang w:eastAsia="zh-CN"/>
              </w:rPr>
              <w:t>联系电话</w:t>
            </w:r>
          </w:p>
        </w:tc>
        <w:tc>
          <w:tcPr>
            <w:tcW w:w="1934" w:type="dxa"/>
            <w:vAlign w:val="center"/>
          </w:tcPr>
          <w:p>
            <w:pPr>
              <w:ind w:left="0" w:leftChars="0" w:right="0" w:firstLine="0" w:firstLineChars="0"/>
              <w:jc w:val="center"/>
              <w:rPr>
                <w:rFonts w:hint="eastAsia" w:ascii="仿宋" w:hAnsi="仿宋" w:eastAsia="仿宋" w:cs="仿宋"/>
                <w:b/>
                <w:bCs/>
                <w:sz w:val="28"/>
                <w:szCs w:val="28"/>
              </w:rPr>
            </w:pPr>
          </w:p>
        </w:tc>
      </w:tr>
    </w:tbl>
    <w:p>
      <w:pPr>
        <w:jc w:val="left"/>
        <w:rPr>
          <w:rFonts w:hint="eastAsia" w:ascii="仿宋" w:hAnsi="仿宋" w:eastAsia="仿宋" w:cs="仿宋"/>
          <w:sz w:val="28"/>
          <w:szCs w:val="28"/>
        </w:rPr>
      </w:pPr>
    </w:p>
    <w:p>
      <w:pPr>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rPr>
        <w:t>注：</w:t>
      </w:r>
      <w:r>
        <w:rPr>
          <w:rFonts w:hint="eastAsia" w:ascii="仿宋" w:hAnsi="仿宋" w:eastAsia="仿宋" w:cs="仿宋"/>
          <w:sz w:val="28"/>
          <w:szCs w:val="28"/>
          <w:lang w:val="en-US" w:eastAsia="zh-CN"/>
        </w:rPr>
        <w:t>请将盖章扫描后的会议</w:t>
      </w:r>
      <w:r>
        <w:rPr>
          <w:rFonts w:hint="eastAsia" w:ascii="仿宋" w:hAnsi="仿宋" w:eastAsia="仿宋" w:cs="仿宋"/>
          <w:sz w:val="28"/>
          <w:szCs w:val="28"/>
          <w:lang w:eastAsia="zh-CN"/>
        </w:rPr>
        <w:t>回执</w:t>
      </w:r>
      <w:r>
        <w:rPr>
          <w:rFonts w:hint="eastAsia" w:ascii="仿宋" w:hAnsi="仿宋" w:eastAsia="仿宋" w:cs="仿宋"/>
          <w:sz w:val="28"/>
          <w:szCs w:val="28"/>
          <w:lang w:val="en-US" w:eastAsia="zh-CN"/>
        </w:rPr>
        <w:t>单</w:t>
      </w:r>
      <w:r>
        <w:rPr>
          <w:rFonts w:hint="eastAsia" w:ascii="仿宋" w:hAnsi="仿宋" w:eastAsia="仿宋" w:cs="仿宋"/>
          <w:sz w:val="28"/>
          <w:szCs w:val="28"/>
          <w:lang w:eastAsia="zh-CN"/>
        </w:rPr>
        <w:t>于</w:t>
      </w:r>
      <w:r>
        <w:rPr>
          <w:rFonts w:hint="eastAsia" w:ascii="仿宋" w:hAnsi="仿宋" w:eastAsia="仿宋" w:cs="仿宋"/>
          <w:sz w:val="28"/>
          <w:szCs w:val="28"/>
          <w:lang w:val="en-US" w:eastAsia="zh-CN"/>
        </w:rPr>
        <w:t>2024年1月5日前发送至学会邮箱</w:t>
      </w:r>
      <w:r>
        <w:rPr>
          <w:rFonts w:hint="eastAsia" w:ascii="仿宋" w:hAnsi="仿宋" w:eastAsia="仿宋" w:cs="仿宋"/>
          <w:sz w:val="28"/>
          <w:szCs w:val="28"/>
          <w:lang w:val="en-US" w:eastAsia="zh-CN"/>
        </w:rPr>
        <w:fldChar w:fldCharType="begin"/>
      </w:r>
      <w:r>
        <w:rPr>
          <w:rFonts w:hint="eastAsia" w:ascii="仿宋" w:hAnsi="仿宋" w:eastAsia="仿宋" w:cs="仿宋"/>
          <w:sz w:val="28"/>
          <w:szCs w:val="28"/>
          <w:lang w:val="en-US" w:eastAsia="zh-CN"/>
        </w:rPr>
        <w:instrText xml:space="preserve"> HYPERLINK "mailto:yhtmjz@163.com" </w:instrText>
      </w:r>
      <w:r>
        <w:rPr>
          <w:rFonts w:hint="eastAsia" w:ascii="仿宋" w:hAnsi="仿宋" w:eastAsia="仿宋" w:cs="仿宋"/>
          <w:sz w:val="28"/>
          <w:szCs w:val="28"/>
          <w:lang w:val="en-US" w:eastAsia="zh-CN"/>
        </w:rPr>
        <w:fldChar w:fldCharType="separate"/>
      </w:r>
      <w:r>
        <w:rPr>
          <w:rFonts w:hint="eastAsia" w:ascii="仿宋" w:hAnsi="仿宋" w:eastAsia="仿宋" w:cs="仿宋"/>
          <w:sz w:val="28"/>
          <w:szCs w:val="28"/>
          <w:lang w:val="en-US" w:eastAsia="zh-CN"/>
        </w:rPr>
        <w:t>lptmjz@163.com</w:t>
      </w:r>
      <w:r>
        <w:rPr>
          <w:rFonts w:hint="eastAsia" w:ascii="仿宋" w:hAnsi="仿宋" w:eastAsia="仿宋" w:cs="仿宋"/>
          <w:sz w:val="28"/>
          <w:szCs w:val="28"/>
          <w:lang w:val="en-US" w:eastAsia="zh-CN"/>
        </w:rPr>
        <w:fldChar w:fldCharType="end"/>
      </w:r>
      <w:r>
        <w:rPr>
          <w:rFonts w:hint="eastAsia" w:ascii="仿宋" w:hAnsi="仿宋" w:eastAsia="仿宋" w:cs="仿宋"/>
          <w:sz w:val="28"/>
          <w:szCs w:val="28"/>
          <w:lang w:val="en-US" w:eastAsia="zh-CN"/>
        </w:rPr>
        <w:t>（</w:t>
      </w:r>
      <w:r>
        <w:rPr>
          <w:rFonts w:hint="eastAsia" w:ascii="仿宋_GB2312" w:hAnsi="仿宋" w:eastAsia="仿宋_GB2312" w:cs="仿宋_GB2312"/>
          <w:kern w:val="0"/>
          <w:sz w:val="28"/>
          <w:szCs w:val="28"/>
          <w:lang w:val="en-US" w:eastAsia="zh-CN"/>
        </w:rPr>
        <w:t>如法定代表人或主要负责人无法参会，委托其他人员参会的，同时发送“授权委托书”扫描件）。</w:t>
      </w:r>
    </w:p>
    <w:p>
      <w:pPr>
        <w:jc w:val="both"/>
        <w:rPr>
          <w:rFonts w:hint="default" w:ascii="仿宋" w:hAnsi="仿宋" w:eastAsia="仿宋" w:cs="仿宋"/>
          <w:sz w:val="28"/>
          <w:szCs w:val="28"/>
          <w:lang w:val="en-US" w:eastAsia="zh-CN"/>
        </w:rPr>
      </w:pPr>
    </w:p>
    <w:p>
      <w:pPr>
        <w:jc w:val="both"/>
        <w:rPr>
          <w:rFonts w:hint="default" w:ascii="仿宋" w:hAnsi="仿宋" w:eastAsia="仿宋" w:cs="仿宋"/>
          <w:sz w:val="28"/>
          <w:szCs w:val="28"/>
          <w:lang w:val="en-US" w:eastAsia="zh-CN"/>
        </w:rPr>
      </w:pPr>
    </w:p>
    <w:p>
      <w:pPr>
        <w:jc w:val="both"/>
        <w:rPr>
          <w:rFonts w:hint="default" w:ascii="仿宋" w:hAnsi="仿宋" w:eastAsia="仿宋" w:cs="仿宋"/>
          <w:sz w:val="28"/>
          <w:szCs w:val="28"/>
          <w:lang w:val="en-US" w:eastAsia="zh-CN"/>
        </w:rPr>
      </w:pPr>
    </w:p>
    <w:p>
      <w:pPr>
        <w:jc w:val="both"/>
        <w:rPr>
          <w:rFonts w:hint="default" w:ascii="仿宋" w:hAnsi="仿宋" w:eastAsia="仿宋" w:cs="仿宋"/>
          <w:sz w:val="28"/>
          <w:szCs w:val="28"/>
          <w:lang w:val="en-US" w:eastAsia="zh-CN"/>
        </w:rPr>
      </w:pPr>
    </w:p>
    <w:p>
      <w:pPr>
        <w:jc w:val="both"/>
        <w:rPr>
          <w:rFonts w:hint="default" w:ascii="仿宋" w:hAnsi="仿宋" w:eastAsia="仿宋" w:cs="仿宋"/>
          <w:sz w:val="28"/>
          <w:szCs w:val="28"/>
          <w:lang w:val="en-US" w:eastAsia="zh-CN"/>
        </w:rPr>
      </w:pPr>
    </w:p>
    <w:p>
      <w:pPr>
        <w:jc w:val="both"/>
        <w:rPr>
          <w:rFonts w:hint="default" w:ascii="仿宋" w:hAnsi="仿宋" w:eastAsia="仿宋" w:cs="仿宋"/>
          <w:sz w:val="28"/>
          <w:szCs w:val="28"/>
          <w:lang w:val="en-US" w:eastAsia="zh-CN"/>
        </w:rPr>
      </w:pPr>
    </w:p>
    <w:p>
      <w:pPr>
        <w:jc w:val="both"/>
        <w:rPr>
          <w:rFonts w:hint="default" w:ascii="仿宋" w:hAnsi="仿宋" w:eastAsia="仿宋" w:cs="仿宋"/>
          <w:sz w:val="28"/>
          <w:szCs w:val="28"/>
          <w:lang w:val="en-US" w:eastAsia="zh-CN"/>
        </w:rPr>
      </w:pPr>
    </w:p>
    <w:p>
      <w:pPr>
        <w:jc w:val="both"/>
        <w:rPr>
          <w:rFonts w:hint="default" w:ascii="仿宋" w:hAnsi="仿宋" w:eastAsia="仿宋" w:cs="仿宋"/>
          <w:sz w:val="28"/>
          <w:szCs w:val="28"/>
          <w:lang w:val="en-US" w:eastAsia="zh-CN"/>
        </w:rPr>
      </w:pPr>
    </w:p>
    <w:p>
      <w:pPr>
        <w:jc w:val="both"/>
        <w:rPr>
          <w:rFonts w:hint="default" w:ascii="仿宋" w:hAnsi="仿宋" w:eastAsia="仿宋" w:cs="仿宋"/>
          <w:sz w:val="28"/>
          <w:szCs w:val="28"/>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OGE0OWY0NzcxMTg3YTNhYTcyMjdmM2ViZGU1NGQ1NzAifQ=="/>
  </w:docVars>
  <w:rsids>
    <w:rsidRoot w:val="00000000"/>
    <w:rsid w:val="04DB2E42"/>
    <w:rsid w:val="0D65095E"/>
    <w:rsid w:val="103D0A3D"/>
    <w:rsid w:val="11A707DA"/>
    <w:rsid w:val="14971FDC"/>
    <w:rsid w:val="21D82C60"/>
    <w:rsid w:val="2BB533E0"/>
    <w:rsid w:val="2EBB57BB"/>
    <w:rsid w:val="2FED20BD"/>
    <w:rsid w:val="40EE5F35"/>
    <w:rsid w:val="453A0665"/>
    <w:rsid w:val="4C862AF0"/>
    <w:rsid w:val="5CE95C83"/>
    <w:rsid w:val="62F24C28"/>
    <w:rsid w:val="63633B42"/>
    <w:rsid w:val="63B31158"/>
    <w:rsid w:val="6823135C"/>
    <w:rsid w:val="78CE7EA5"/>
    <w:rsid w:val="7AEA64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 w:type="paragraph" w:customStyle="1" w:styleId="5">
    <w:name w:val="p0"/>
    <w:basedOn w:val="1"/>
    <w:qFormat/>
    <w:uiPriority w:val="0"/>
    <w:pPr>
      <w:widowControl/>
      <w:spacing w:before="100" w:beforeLines="0" w:beforeAutospacing="1" w:after="100" w:afterLines="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121</Words>
  <Characters>147</Characters>
  <Lines>0</Lines>
  <Paragraphs>0</Paragraphs>
  <TotalTime>3</TotalTime>
  <ScaleCrop>false</ScaleCrop>
  <LinksUpToDate>false</LinksUpToDate>
  <CharactersWithSpaces>157</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wst</dc:creator>
  <cp:lastModifiedBy>Lily</cp:lastModifiedBy>
  <dcterms:modified xsi:type="dcterms:W3CDTF">2023-12-25T00:44:29Z</dcterms:modified>
  <dc:title>附：1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21A0B089A69D447F830AE87C01BF0016</vt:lpwstr>
  </property>
</Properties>
</file>